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FB" w:rsidRDefault="0008497A" w:rsidP="00F45BFB">
      <w:pPr>
        <w:jc w:val="center"/>
        <w:rPr>
          <w:rFonts w:ascii="微软雅黑" w:eastAsia="微软雅黑" w:hAnsi="微软雅黑"/>
          <w:sz w:val="36"/>
          <w:szCs w:val="36"/>
        </w:rPr>
      </w:pPr>
      <w:r w:rsidRPr="0008497A">
        <w:rPr>
          <w:rFonts w:ascii="微软雅黑" w:eastAsia="微软雅黑" w:hAnsi="微软雅黑" w:hint="eastAsia"/>
          <w:sz w:val="36"/>
          <w:szCs w:val="36"/>
        </w:rPr>
        <w:t>针对年度资产购置预算申报的软件操作说明</w:t>
      </w:r>
    </w:p>
    <w:p w:rsidR="00F45BFB" w:rsidRPr="006D1D9E" w:rsidRDefault="00F45BFB" w:rsidP="00F45BFB">
      <w:pPr>
        <w:rPr>
          <w:rFonts w:ascii="宋体" w:eastAsia="宋体" w:hAnsi="宋体"/>
          <w:sz w:val="28"/>
          <w:szCs w:val="28"/>
        </w:rPr>
      </w:pPr>
      <w:r w:rsidRPr="006D1D9E">
        <w:rPr>
          <w:rFonts w:ascii="宋体" w:eastAsia="宋体" w:hAnsi="宋体" w:hint="eastAsia"/>
          <w:sz w:val="28"/>
          <w:szCs w:val="28"/>
        </w:rPr>
        <w:t>第一步 首先用工号和密码</w:t>
      </w:r>
      <w:r w:rsidR="00B0723C">
        <w:rPr>
          <w:rFonts w:ascii="宋体" w:eastAsia="宋体" w:hAnsi="宋体" w:hint="eastAsia"/>
          <w:sz w:val="28"/>
          <w:szCs w:val="28"/>
        </w:rPr>
        <w:t>（</w:t>
      </w:r>
      <w:r w:rsidR="00B0723C" w:rsidRPr="006D1D9E">
        <w:rPr>
          <w:rFonts w:ascii="宋体" w:eastAsia="宋体" w:hAnsi="宋体" w:hint="eastAsia"/>
          <w:sz w:val="28"/>
          <w:szCs w:val="28"/>
        </w:rPr>
        <w:t>护士长及科室、部门负责人有申报权限</w:t>
      </w:r>
      <w:r w:rsidR="00B0723C">
        <w:rPr>
          <w:rFonts w:ascii="宋体" w:eastAsia="宋体" w:hAnsi="宋体" w:hint="eastAsia"/>
          <w:sz w:val="28"/>
          <w:szCs w:val="28"/>
        </w:rPr>
        <w:t>）</w:t>
      </w:r>
      <w:r w:rsidRPr="006D1D9E">
        <w:rPr>
          <w:rFonts w:ascii="宋体" w:eastAsia="宋体" w:hAnsi="宋体" w:hint="eastAsia"/>
          <w:sz w:val="28"/>
          <w:szCs w:val="28"/>
        </w:rPr>
        <w:t>登录科室物资管理平台（</w:t>
      </w:r>
      <w:r w:rsidR="00B0723C" w:rsidRPr="005C32D4">
        <w:rPr>
          <w:rFonts w:ascii="宋体" w:hAnsi="宋体" w:cs="宋体" w:hint="eastAsia"/>
          <w:color w:val="313131"/>
          <w:kern w:val="0"/>
          <w:sz w:val="28"/>
          <w:szCs w:val="28"/>
        </w:rPr>
        <w:t>外网网址：</w:t>
      </w:r>
      <w:hyperlink r:id="rId6" w:history="1">
        <w:r w:rsidR="00B0723C" w:rsidRPr="005C32D4">
          <w:rPr>
            <w:rFonts w:ascii="宋体" w:hAnsi="宋体" w:cs="宋体" w:hint="eastAsia"/>
            <w:color w:val="515151"/>
            <w:kern w:val="0"/>
            <w:sz w:val="28"/>
            <w:szCs w:val="28"/>
          </w:rPr>
          <w:t>http://10.1.70.102/</w:t>
        </w:r>
      </w:hyperlink>
      <w:r w:rsidR="00B0723C" w:rsidRPr="005C32D4">
        <w:rPr>
          <w:rFonts w:ascii="宋体" w:hAnsi="宋体" w:cs="宋体" w:hint="eastAsia"/>
          <w:color w:val="313131"/>
          <w:kern w:val="0"/>
          <w:sz w:val="28"/>
          <w:szCs w:val="28"/>
        </w:rPr>
        <w:t>；内网网址：</w:t>
      </w:r>
      <w:hyperlink r:id="rId7" w:history="1">
        <w:r w:rsidR="00B0723C" w:rsidRPr="005C32D4">
          <w:rPr>
            <w:rFonts w:ascii="宋体" w:hAnsi="宋体" w:cs="宋体" w:hint="eastAsia"/>
            <w:color w:val="515151"/>
            <w:kern w:val="0"/>
            <w:sz w:val="28"/>
            <w:szCs w:val="28"/>
          </w:rPr>
          <w:t>http://192.168.0.27/</w:t>
        </w:r>
      </w:hyperlink>
      <w:r w:rsidR="00B0723C">
        <w:rPr>
          <w:rFonts w:ascii="宋体" w:hAnsi="宋体" w:cs="宋体" w:hint="eastAsia"/>
          <w:color w:val="313131"/>
          <w:kern w:val="0"/>
          <w:sz w:val="28"/>
          <w:szCs w:val="28"/>
        </w:rPr>
        <w:t>）</w:t>
      </w:r>
      <w:r w:rsidR="009C4A18">
        <w:rPr>
          <w:rFonts w:ascii="宋体" w:eastAsia="宋体" w:hAnsi="宋体" w:hint="eastAsia"/>
          <w:sz w:val="28"/>
          <w:szCs w:val="28"/>
        </w:rPr>
        <w:t>，登入</w:t>
      </w:r>
      <w:r w:rsidRPr="006D1D9E">
        <w:rPr>
          <w:rFonts w:ascii="宋体" w:eastAsia="宋体" w:hAnsi="宋体" w:hint="eastAsia"/>
          <w:sz w:val="28"/>
          <w:szCs w:val="28"/>
        </w:rPr>
        <w:t xml:space="preserve">后界面如下图所示。 </w:t>
      </w:r>
    </w:p>
    <w:p w:rsidR="006D1D9E" w:rsidRDefault="00321B76" w:rsidP="003A1232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/>
          <w:noProof/>
          <w:sz w:val="36"/>
          <w:szCs w:val="36"/>
        </w:rPr>
        <w:drawing>
          <wp:inline distT="0" distB="0" distL="0" distR="0" wp14:anchorId="4D51594E" wp14:editId="44DBEC23">
            <wp:extent cx="5276850" cy="3409950"/>
            <wp:effectExtent l="0" t="0" r="0" b="0"/>
            <wp:docPr id="1" name="图片 1" descr="C:\Users\Administrator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E7" w:rsidRDefault="00B16DE7" w:rsidP="006D1D9E">
      <w:pPr>
        <w:rPr>
          <w:rFonts w:ascii="宋体" w:eastAsia="宋体" w:hAnsi="宋体" w:hint="eastAsia"/>
          <w:sz w:val="28"/>
          <w:szCs w:val="28"/>
        </w:rPr>
      </w:pPr>
    </w:p>
    <w:p w:rsidR="006D1D9E" w:rsidRDefault="006D1D9E" w:rsidP="006D1D9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第二步 </w:t>
      </w:r>
      <w:r w:rsidR="00A62F48" w:rsidRPr="00A62F48">
        <w:rPr>
          <w:rFonts w:ascii="宋体" w:eastAsia="宋体" w:hAnsi="宋体" w:hint="eastAsia"/>
          <w:sz w:val="28"/>
          <w:szCs w:val="28"/>
        </w:rPr>
        <w:t>①</w:t>
      </w:r>
      <w:r>
        <w:rPr>
          <w:rFonts w:ascii="宋体" w:eastAsia="宋体" w:hAnsi="宋体" w:hint="eastAsia"/>
          <w:sz w:val="28"/>
          <w:szCs w:val="28"/>
        </w:rPr>
        <w:t>点击上方</w:t>
      </w:r>
      <w:r w:rsidR="0093655C">
        <w:rPr>
          <w:rFonts w:ascii="宋体" w:eastAsia="宋体" w:hAnsi="宋体" w:hint="eastAsia"/>
          <w:sz w:val="28"/>
          <w:szCs w:val="28"/>
        </w:rPr>
        <w:t>“设备申购”按钮</w:t>
      </w:r>
      <w:r w:rsidR="004A6426">
        <w:rPr>
          <w:rFonts w:ascii="宋体" w:eastAsia="宋体" w:hAnsi="宋体" w:hint="eastAsia"/>
          <w:sz w:val="28"/>
          <w:szCs w:val="28"/>
        </w:rPr>
        <w:t>。依次选择：年</w:t>
      </w:r>
      <w:r w:rsidR="00554588">
        <w:rPr>
          <w:rFonts w:ascii="宋体" w:eastAsia="宋体" w:hAnsi="宋体" w:hint="eastAsia"/>
          <w:sz w:val="28"/>
          <w:szCs w:val="28"/>
        </w:rPr>
        <w:t>度--</w:t>
      </w:r>
      <w:r w:rsidR="004A6426">
        <w:rPr>
          <w:rFonts w:ascii="宋体" w:eastAsia="宋体" w:hAnsi="宋体" w:hint="eastAsia"/>
          <w:sz w:val="28"/>
          <w:szCs w:val="28"/>
        </w:rPr>
        <w:t>2020；库房--固定资产中心库房；设备申购</w:t>
      </w:r>
      <w:r w:rsidR="00554588">
        <w:rPr>
          <w:rFonts w:ascii="宋体" w:eastAsia="宋体" w:hAnsi="宋体" w:hint="eastAsia"/>
          <w:sz w:val="28"/>
          <w:szCs w:val="28"/>
        </w:rPr>
        <w:t>--</w:t>
      </w:r>
      <w:r w:rsidR="004A6426">
        <w:rPr>
          <w:rFonts w:ascii="宋体" w:eastAsia="宋体" w:hAnsi="宋体" w:hint="eastAsia"/>
          <w:sz w:val="28"/>
          <w:szCs w:val="28"/>
        </w:rPr>
        <w:t>年度预算上报；</w:t>
      </w:r>
      <w:r w:rsidR="00A62F48" w:rsidRPr="00A62F48">
        <w:rPr>
          <w:rFonts w:ascii="宋体" w:eastAsia="宋体" w:hAnsi="宋体" w:hint="eastAsia"/>
          <w:sz w:val="28"/>
          <w:szCs w:val="28"/>
        </w:rPr>
        <w:t>②</w:t>
      </w:r>
      <w:r w:rsidR="008F1068">
        <w:rPr>
          <w:rFonts w:ascii="宋体" w:eastAsia="宋体" w:hAnsi="宋体" w:hint="eastAsia"/>
          <w:sz w:val="28"/>
          <w:szCs w:val="28"/>
        </w:rPr>
        <w:t>点击“增加”按钮，下方显示“医疗设备及器械类”、“非医疗设备及器械类”、“维保项目”三种选项，可按照自己需求进行选择</w:t>
      </w:r>
      <w:r w:rsidR="0093655C">
        <w:rPr>
          <w:rFonts w:ascii="宋体" w:eastAsia="宋体" w:hAnsi="宋体" w:hint="eastAsia"/>
          <w:sz w:val="28"/>
          <w:szCs w:val="28"/>
        </w:rPr>
        <w:t>（见下图图示）</w:t>
      </w:r>
      <w:r w:rsidR="008F1068">
        <w:rPr>
          <w:rFonts w:ascii="宋体" w:eastAsia="宋体" w:hAnsi="宋体" w:hint="eastAsia"/>
          <w:sz w:val="28"/>
          <w:szCs w:val="28"/>
        </w:rPr>
        <w:t>。</w:t>
      </w:r>
    </w:p>
    <w:p w:rsidR="00C924E1" w:rsidRPr="006D1D9E" w:rsidRDefault="00C924E1" w:rsidP="006D1D9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5274000" cy="3528000"/>
            <wp:effectExtent l="0" t="0" r="3175" b="0"/>
            <wp:docPr id="4" name="图片 4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E7" w:rsidRDefault="00521681" w:rsidP="00365A3B">
      <w:pPr>
        <w:rPr>
          <w:rFonts w:ascii="宋体" w:eastAsia="宋体" w:hAnsi="宋体" w:hint="eastAsia"/>
          <w:noProof/>
          <w:sz w:val="28"/>
          <w:szCs w:val="28"/>
        </w:rPr>
      </w:pPr>
      <w:r>
        <w:rPr>
          <w:rFonts w:ascii="微软雅黑" w:eastAsia="微软雅黑" w:hAnsi="微软雅黑"/>
          <w:noProof/>
          <w:sz w:val="36"/>
          <w:szCs w:val="36"/>
        </w:rPr>
        <w:drawing>
          <wp:inline distT="0" distB="0" distL="0" distR="0">
            <wp:extent cx="5274000" cy="3528000"/>
            <wp:effectExtent l="0" t="0" r="3175" b="0"/>
            <wp:docPr id="6" name="图片 6" descr="C:\Users\Administrator\Desktop\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10F" w:rsidRDefault="00163E0A" w:rsidP="00365A3B">
      <w:pPr>
        <w:rPr>
          <w:rFonts w:ascii="宋体" w:eastAsia="宋体" w:hAnsi="宋体"/>
          <w:noProof/>
          <w:sz w:val="28"/>
          <w:szCs w:val="28"/>
        </w:rPr>
      </w:pPr>
      <w:r w:rsidRPr="00365A3B">
        <w:rPr>
          <w:rFonts w:ascii="宋体" w:eastAsia="宋体" w:hAnsi="宋体" w:hint="eastAsia"/>
          <w:noProof/>
          <w:sz w:val="28"/>
          <w:szCs w:val="28"/>
        </w:rPr>
        <w:t>第三步 按要求详细</w:t>
      </w:r>
      <w:r w:rsidR="00FD610F" w:rsidRPr="00365A3B">
        <w:rPr>
          <w:rFonts w:ascii="宋体" w:eastAsia="宋体" w:hAnsi="宋体" w:hint="eastAsia"/>
          <w:noProof/>
          <w:sz w:val="28"/>
          <w:szCs w:val="28"/>
        </w:rPr>
        <w:t>填写相应申请表</w:t>
      </w:r>
      <w:r w:rsidR="001352BA" w:rsidRPr="00365A3B">
        <w:rPr>
          <w:rFonts w:ascii="宋体" w:eastAsia="宋体" w:hAnsi="宋体" w:hint="eastAsia"/>
          <w:noProof/>
          <w:sz w:val="28"/>
          <w:szCs w:val="28"/>
        </w:rPr>
        <w:t>，</w:t>
      </w:r>
      <w:r w:rsidR="00FD610F" w:rsidRPr="00365A3B">
        <w:rPr>
          <w:rFonts w:ascii="宋体" w:eastAsia="宋体" w:hAnsi="宋体" w:hint="eastAsia"/>
          <w:noProof/>
          <w:sz w:val="28"/>
          <w:szCs w:val="28"/>
        </w:rPr>
        <w:t>预估单价超过</w:t>
      </w:r>
      <w:r w:rsidR="00A82387">
        <w:rPr>
          <w:rFonts w:ascii="宋体" w:eastAsia="宋体" w:hAnsi="宋体" w:hint="eastAsia"/>
          <w:noProof/>
          <w:color w:val="FF0000"/>
          <w:sz w:val="28"/>
          <w:szCs w:val="28"/>
        </w:rPr>
        <w:t>30</w:t>
      </w:r>
      <w:r w:rsidR="000817D0" w:rsidRPr="00981A09">
        <w:rPr>
          <w:rFonts w:ascii="宋体" w:eastAsia="宋体" w:hAnsi="宋体" w:hint="eastAsia"/>
          <w:noProof/>
          <w:color w:val="FF0000"/>
          <w:sz w:val="28"/>
          <w:szCs w:val="28"/>
        </w:rPr>
        <w:t>万</w:t>
      </w:r>
      <w:r w:rsidR="000817D0" w:rsidRPr="00365A3B">
        <w:rPr>
          <w:rFonts w:ascii="宋体" w:eastAsia="宋体" w:hAnsi="宋体" w:hint="eastAsia"/>
          <w:noProof/>
          <w:sz w:val="28"/>
          <w:szCs w:val="28"/>
        </w:rPr>
        <w:t>会在购置申请表</w:t>
      </w:r>
      <w:r w:rsidR="00EA186E" w:rsidRPr="00365A3B">
        <w:rPr>
          <w:rFonts w:ascii="宋体" w:eastAsia="宋体" w:hAnsi="宋体" w:hint="eastAsia"/>
          <w:noProof/>
          <w:sz w:val="28"/>
          <w:szCs w:val="28"/>
        </w:rPr>
        <w:t>后方出现</w:t>
      </w:r>
      <w:r w:rsidR="002535E3">
        <w:rPr>
          <w:rFonts w:ascii="宋体" w:eastAsia="宋体" w:hAnsi="宋体" w:hint="eastAsia"/>
          <w:noProof/>
          <w:sz w:val="28"/>
          <w:szCs w:val="28"/>
        </w:rPr>
        <w:t>项目</w:t>
      </w:r>
      <w:r w:rsidR="00EA186E" w:rsidRPr="00365A3B">
        <w:rPr>
          <w:rFonts w:ascii="宋体" w:eastAsia="宋体" w:hAnsi="宋体" w:hint="eastAsia"/>
          <w:noProof/>
          <w:sz w:val="28"/>
          <w:szCs w:val="28"/>
        </w:rPr>
        <w:t>论证报告</w:t>
      </w:r>
      <w:r w:rsidR="001352BA" w:rsidRPr="00D947EE">
        <w:rPr>
          <w:rFonts w:ascii="宋体" w:eastAsia="宋体" w:hAnsi="宋体" w:hint="eastAsia"/>
          <w:noProof/>
          <w:color w:val="FF0000"/>
          <w:sz w:val="28"/>
          <w:szCs w:val="28"/>
        </w:rPr>
        <w:t>（</w:t>
      </w:r>
      <w:r w:rsidR="002535E3">
        <w:rPr>
          <w:rFonts w:ascii="宋体" w:eastAsia="宋体" w:hAnsi="宋体" w:hint="eastAsia"/>
          <w:noProof/>
          <w:color w:val="FF0000"/>
          <w:sz w:val="28"/>
          <w:szCs w:val="28"/>
        </w:rPr>
        <w:t>项目</w:t>
      </w:r>
      <w:r w:rsidR="001352BA" w:rsidRPr="00D947EE">
        <w:rPr>
          <w:rFonts w:ascii="宋体" w:eastAsia="宋体" w:hAnsi="宋体" w:hint="eastAsia"/>
          <w:noProof/>
          <w:color w:val="FF0000"/>
          <w:sz w:val="28"/>
          <w:szCs w:val="28"/>
        </w:rPr>
        <w:t>论证报告必须填写）</w:t>
      </w:r>
      <w:r w:rsidR="00FD610F" w:rsidRPr="00365A3B">
        <w:rPr>
          <w:rFonts w:ascii="宋体" w:eastAsia="宋体" w:hAnsi="宋体" w:hint="eastAsia"/>
          <w:noProof/>
          <w:sz w:val="28"/>
          <w:szCs w:val="28"/>
        </w:rPr>
        <w:t>。</w:t>
      </w:r>
    </w:p>
    <w:p w:rsidR="00365A3B" w:rsidRPr="00365A3B" w:rsidRDefault="00365A3B" w:rsidP="00365A3B">
      <w:pPr>
        <w:rPr>
          <w:rFonts w:ascii="微软雅黑" w:eastAsia="微软雅黑" w:hAnsi="微软雅黑"/>
          <w:sz w:val="36"/>
          <w:szCs w:val="36"/>
        </w:rPr>
      </w:pPr>
      <w:r>
        <w:rPr>
          <w:rFonts w:ascii="宋体" w:eastAsia="宋体" w:hAnsi="宋体" w:hint="eastAsia"/>
          <w:noProof/>
          <w:sz w:val="28"/>
          <w:szCs w:val="28"/>
        </w:rPr>
        <w:t xml:space="preserve">    </w:t>
      </w:r>
      <w:r w:rsidRPr="00B67C83">
        <w:rPr>
          <w:rFonts w:ascii="宋体" w:eastAsia="宋体" w:hAnsi="宋体" w:hint="eastAsia"/>
          <w:noProof/>
          <w:color w:val="FF0000"/>
          <w:sz w:val="28"/>
          <w:szCs w:val="28"/>
        </w:rPr>
        <w:t>提示：</w:t>
      </w:r>
      <w:r>
        <w:rPr>
          <w:rFonts w:ascii="宋体" w:eastAsia="宋体" w:hAnsi="宋体" w:hint="eastAsia"/>
          <w:noProof/>
          <w:sz w:val="28"/>
          <w:szCs w:val="28"/>
        </w:rPr>
        <w:t>申请表中内容软件自动设置为必填项，如填报不全，将无法保存。</w:t>
      </w:r>
    </w:p>
    <w:p w:rsidR="00521681" w:rsidRDefault="00FA2FFB" w:rsidP="006D1D9E">
      <w:pPr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5277600" cy="2152800"/>
            <wp:effectExtent l="0" t="0" r="0" b="0"/>
            <wp:docPr id="7" name="图片 7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FB" w:rsidRDefault="00FA2FFB" w:rsidP="006D1D9E">
      <w:pPr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2302548"/>
            <wp:effectExtent l="0" t="0" r="2540" b="2540"/>
            <wp:docPr id="10" name="图片 10" descr="C:\Users\Administrato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9D" w:rsidRPr="0058242B" w:rsidRDefault="003834C0" w:rsidP="0058242B">
      <w:pPr>
        <w:pStyle w:val="a4"/>
        <w:numPr>
          <w:ilvl w:val="0"/>
          <w:numId w:val="2"/>
        </w:numPr>
        <w:ind w:firstLineChars="0"/>
        <w:jc w:val="center"/>
        <w:rPr>
          <w:rFonts w:ascii="宋体" w:eastAsia="宋体" w:hAnsi="宋体"/>
          <w:noProof/>
          <w:sz w:val="28"/>
          <w:szCs w:val="28"/>
        </w:rPr>
      </w:pPr>
      <w:r w:rsidRPr="0058242B">
        <w:rPr>
          <w:rFonts w:ascii="宋体" w:eastAsia="宋体" w:hAnsi="宋体" w:hint="eastAsia"/>
          <w:noProof/>
          <w:sz w:val="18"/>
          <w:szCs w:val="18"/>
        </w:rPr>
        <w:t>医疗设备及器械类购置申请表）</w:t>
      </w:r>
    </w:p>
    <w:p w:rsidR="0058242B" w:rsidRDefault="00F70EB9" w:rsidP="0058242B">
      <w:pPr>
        <w:pStyle w:val="a4"/>
        <w:ind w:left="360" w:firstLineChars="0" w:firstLine="0"/>
        <w:rPr>
          <w:rFonts w:ascii="宋体" w:eastAsia="宋体" w:hAnsi="宋体"/>
          <w:noProof/>
          <w:sz w:val="18"/>
          <w:szCs w:val="18"/>
        </w:rPr>
      </w:pPr>
      <w:r>
        <w:rPr>
          <w:rFonts w:ascii="宋体" w:eastAsia="宋体" w:hAnsi="宋体"/>
          <w:noProof/>
          <w:sz w:val="18"/>
          <w:szCs w:val="18"/>
        </w:rPr>
        <w:drawing>
          <wp:inline distT="0" distB="0" distL="0" distR="0">
            <wp:extent cx="4848225" cy="2914650"/>
            <wp:effectExtent l="0" t="0" r="9525" b="0"/>
            <wp:docPr id="13" name="图片 1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46" cy="291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7E" w:rsidRDefault="00D07D7E" w:rsidP="0058242B">
      <w:pPr>
        <w:pStyle w:val="a4"/>
        <w:ind w:left="360" w:firstLineChars="0" w:firstLine="0"/>
        <w:rPr>
          <w:rFonts w:ascii="宋体" w:eastAsia="宋体" w:hAnsi="宋体"/>
          <w:noProof/>
          <w:sz w:val="18"/>
          <w:szCs w:val="18"/>
        </w:rPr>
      </w:pPr>
      <w:r>
        <w:rPr>
          <w:rFonts w:ascii="宋体" w:eastAsia="宋体" w:hAnsi="宋体"/>
          <w:noProof/>
          <w:sz w:val="18"/>
          <w:szCs w:val="18"/>
        </w:rPr>
        <w:lastRenderedPageBreak/>
        <w:drawing>
          <wp:inline distT="0" distB="0" distL="0" distR="0">
            <wp:extent cx="4981575" cy="2523109"/>
            <wp:effectExtent l="0" t="0" r="0" b="0"/>
            <wp:docPr id="14" name="图片 14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77" cy="25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7E" w:rsidRPr="0058242B" w:rsidRDefault="009650AF" w:rsidP="00D07D7E">
      <w:pPr>
        <w:pStyle w:val="a4"/>
        <w:numPr>
          <w:ilvl w:val="0"/>
          <w:numId w:val="2"/>
        </w:numPr>
        <w:ind w:firstLineChars="0"/>
        <w:jc w:val="center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 w:hint="eastAsia"/>
          <w:noProof/>
          <w:sz w:val="18"/>
          <w:szCs w:val="18"/>
        </w:rPr>
        <w:t>项目</w:t>
      </w:r>
      <w:r w:rsidR="00D07D7E">
        <w:rPr>
          <w:rFonts w:ascii="宋体" w:eastAsia="宋体" w:hAnsi="宋体" w:hint="eastAsia"/>
          <w:noProof/>
          <w:sz w:val="18"/>
          <w:szCs w:val="18"/>
        </w:rPr>
        <w:t>论证报告</w:t>
      </w:r>
      <w:r w:rsidR="00D07D7E" w:rsidRPr="0058242B">
        <w:rPr>
          <w:rFonts w:ascii="宋体" w:eastAsia="宋体" w:hAnsi="宋体" w:hint="eastAsia"/>
          <w:noProof/>
          <w:sz w:val="18"/>
          <w:szCs w:val="18"/>
        </w:rPr>
        <w:t>）</w:t>
      </w:r>
    </w:p>
    <w:p w:rsidR="00D07D7E" w:rsidRDefault="00B876CF" w:rsidP="002F67A5">
      <w:pPr>
        <w:pStyle w:val="a4"/>
        <w:ind w:left="360" w:firstLineChars="0" w:firstLine="0"/>
        <w:jc w:val="center"/>
        <w:rPr>
          <w:rFonts w:ascii="宋体" w:eastAsia="宋体" w:hAnsi="宋体"/>
          <w:noProof/>
          <w:sz w:val="18"/>
          <w:szCs w:val="18"/>
        </w:rPr>
      </w:pPr>
      <w:r>
        <w:rPr>
          <w:rFonts w:ascii="宋体" w:eastAsia="宋体" w:hAnsi="宋体"/>
          <w:noProof/>
          <w:sz w:val="18"/>
          <w:szCs w:val="18"/>
        </w:rPr>
        <w:drawing>
          <wp:inline distT="0" distB="0" distL="0" distR="0">
            <wp:extent cx="5048250" cy="2914650"/>
            <wp:effectExtent l="0" t="0" r="0" b="0"/>
            <wp:docPr id="18" name="图片 18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134" cy="291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A5" w:rsidRPr="0058242B" w:rsidRDefault="002F67A5" w:rsidP="002F67A5">
      <w:pPr>
        <w:pStyle w:val="a4"/>
        <w:numPr>
          <w:ilvl w:val="0"/>
          <w:numId w:val="2"/>
        </w:numPr>
        <w:ind w:firstLineChars="0"/>
        <w:jc w:val="center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 w:hint="eastAsia"/>
          <w:noProof/>
          <w:sz w:val="18"/>
          <w:szCs w:val="18"/>
        </w:rPr>
        <w:t>非医疗设备及器械类购置申请表</w:t>
      </w:r>
      <w:r w:rsidRPr="0058242B">
        <w:rPr>
          <w:rFonts w:ascii="宋体" w:eastAsia="宋体" w:hAnsi="宋体" w:hint="eastAsia"/>
          <w:noProof/>
          <w:sz w:val="18"/>
          <w:szCs w:val="18"/>
        </w:rPr>
        <w:t>）</w:t>
      </w:r>
    </w:p>
    <w:p w:rsidR="002F67A5" w:rsidRDefault="002F67A5" w:rsidP="002F67A5">
      <w:pPr>
        <w:pStyle w:val="a4"/>
        <w:ind w:left="360" w:firstLineChars="0" w:firstLine="0"/>
        <w:jc w:val="center"/>
        <w:rPr>
          <w:rFonts w:ascii="宋体" w:eastAsia="宋体" w:hAnsi="宋体"/>
          <w:noProof/>
          <w:sz w:val="18"/>
          <w:szCs w:val="18"/>
        </w:rPr>
      </w:pPr>
    </w:p>
    <w:p w:rsidR="00B876CF" w:rsidRDefault="00B876CF" w:rsidP="0058242B">
      <w:pPr>
        <w:pStyle w:val="a4"/>
        <w:ind w:left="360" w:firstLineChars="0" w:firstLine="0"/>
        <w:rPr>
          <w:rFonts w:ascii="宋体" w:eastAsia="宋体" w:hAnsi="宋体"/>
          <w:noProof/>
          <w:sz w:val="18"/>
          <w:szCs w:val="18"/>
        </w:rPr>
      </w:pPr>
    </w:p>
    <w:p w:rsidR="00EC0327" w:rsidRDefault="00EC0327" w:rsidP="006D1D9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第四步 填写完成申请表后，点击保存。返回到主界面找到并</w:t>
      </w:r>
      <w:r w:rsidR="00DF7F4E">
        <w:rPr>
          <w:rFonts w:ascii="宋体" w:eastAsia="宋体" w:hAnsi="宋体" w:hint="eastAsia"/>
          <w:sz w:val="28"/>
          <w:szCs w:val="28"/>
        </w:rPr>
        <w:t>勾选</w:t>
      </w:r>
      <w:r>
        <w:rPr>
          <w:rFonts w:ascii="宋体" w:eastAsia="宋体" w:hAnsi="宋体" w:hint="eastAsia"/>
          <w:sz w:val="28"/>
          <w:szCs w:val="28"/>
        </w:rPr>
        <w:t>刚才填写的单据点击提交，</w:t>
      </w:r>
      <w:r w:rsidR="00F12502">
        <w:rPr>
          <w:rFonts w:ascii="宋体" w:eastAsia="宋体" w:hAnsi="宋体" w:hint="eastAsia"/>
          <w:sz w:val="28"/>
          <w:szCs w:val="28"/>
        </w:rPr>
        <w:t>提交成功后状态显示为“待审核”，年度预算申报完成。</w:t>
      </w:r>
    </w:p>
    <w:p w:rsidR="002F37A7" w:rsidRPr="00C15A9D" w:rsidRDefault="002F37A7" w:rsidP="006D1D9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5274000" cy="3528000"/>
            <wp:effectExtent l="0" t="0" r="3175" b="0"/>
            <wp:docPr id="8" name="图片 8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7A7" w:rsidRPr="00C15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38D"/>
    <w:multiLevelType w:val="multilevel"/>
    <w:tmpl w:val="1CD6738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3D2EAC"/>
    <w:multiLevelType w:val="hybridMultilevel"/>
    <w:tmpl w:val="444205E8"/>
    <w:lvl w:ilvl="0" w:tplc="296C5FBC">
      <w:start w:val="1"/>
      <w:numFmt w:val="decimal"/>
      <w:lvlText w:val="（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55"/>
    <w:rsid w:val="000817D0"/>
    <w:rsid w:val="0008497A"/>
    <w:rsid w:val="001352BA"/>
    <w:rsid w:val="00143121"/>
    <w:rsid w:val="00163E0A"/>
    <w:rsid w:val="001B2A91"/>
    <w:rsid w:val="001F5E28"/>
    <w:rsid w:val="00241B3A"/>
    <w:rsid w:val="002535E3"/>
    <w:rsid w:val="00267983"/>
    <w:rsid w:val="002B494C"/>
    <w:rsid w:val="002F37A7"/>
    <w:rsid w:val="002F67A5"/>
    <w:rsid w:val="00321B76"/>
    <w:rsid w:val="00352962"/>
    <w:rsid w:val="00365A3B"/>
    <w:rsid w:val="00376C17"/>
    <w:rsid w:val="003834C0"/>
    <w:rsid w:val="003A1232"/>
    <w:rsid w:val="00421C4C"/>
    <w:rsid w:val="00424BBB"/>
    <w:rsid w:val="004A6426"/>
    <w:rsid w:val="005003B9"/>
    <w:rsid w:val="00521681"/>
    <w:rsid w:val="00554588"/>
    <w:rsid w:val="0058242B"/>
    <w:rsid w:val="005A0C2B"/>
    <w:rsid w:val="0065683D"/>
    <w:rsid w:val="006D1D9E"/>
    <w:rsid w:val="006D2ED3"/>
    <w:rsid w:val="006D712B"/>
    <w:rsid w:val="00711F7F"/>
    <w:rsid w:val="00757E22"/>
    <w:rsid w:val="007A50EF"/>
    <w:rsid w:val="007E7FED"/>
    <w:rsid w:val="008D1155"/>
    <w:rsid w:val="008F1068"/>
    <w:rsid w:val="0093655C"/>
    <w:rsid w:val="00952A9D"/>
    <w:rsid w:val="009650AF"/>
    <w:rsid w:val="00981A09"/>
    <w:rsid w:val="009C4A18"/>
    <w:rsid w:val="00A15637"/>
    <w:rsid w:val="00A62F48"/>
    <w:rsid w:val="00A82387"/>
    <w:rsid w:val="00A9669B"/>
    <w:rsid w:val="00AD58ED"/>
    <w:rsid w:val="00B0723C"/>
    <w:rsid w:val="00B16DE7"/>
    <w:rsid w:val="00B26953"/>
    <w:rsid w:val="00B53339"/>
    <w:rsid w:val="00B67C83"/>
    <w:rsid w:val="00B876CF"/>
    <w:rsid w:val="00BA6AA9"/>
    <w:rsid w:val="00C15A9D"/>
    <w:rsid w:val="00C7219F"/>
    <w:rsid w:val="00C924E1"/>
    <w:rsid w:val="00CD3125"/>
    <w:rsid w:val="00D07D7E"/>
    <w:rsid w:val="00D87F01"/>
    <w:rsid w:val="00D947EE"/>
    <w:rsid w:val="00DF7F4E"/>
    <w:rsid w:val="00EA186E"/>
    <w:rsid w:val="00EC0327"/>
    <w:rsid w:val="00EF35E1"/>
    <w:rsid w:val="00F0207A"/>
    <w:rsid w:val="00F12502"/>
    <w:rsid w:val="00F25674"/>
    <w:rsid w:val="00F45BFB"/>
    <w:rsid w:val="00F61C0B"/>
    <w:rsid w:val="00F70EB9"/>
    <w:rsid w:val="00FA2FFB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B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B76"/>
    <w:rPr>
      <w:sz w:val="18"/>
      <w:szCs w:val="18"/>
    </w:rPr>
  </w:style>
  <w:style w:type="paragraph" w:styleId="a4">
    <w:name w:val="List Paragraph"/>
    <w:basedOn w:val="a"/>
    <w:uiPriority w:val="34"/>
    <w:qFormat/>
    <w:rsid w:val="00FD61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1B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1B76"/>
    <w:rPr>
      <w:sz w:val="18"/>
      <w:szCs w:val="18"/>
    </w:rPr>
  </w:style>
  <w:style w:type="paragraph" w:styleId="a4">
    <w:name w:val="List Paragraph"/>
    <w:basedOn w:val="a"/>
    <w:uiPriority w:val="34"/>
    <w:qFormat/>
    <w:rsid w:val="00FD61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92.168.0.27:8085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10.1.70.102/home/Account/LogOn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168</cp:revision>
  <dcterms:created xsi:type="dcterms:W3CDTF">2019-05-29T00:23:00Z</dcterms:created>
  <dcterms:modified xsi:type="dcterms:W3CDTF">2019-05-29T09:12:00Z</dcterms:modified>
</cp:coreProperties>
</file>